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1" w:rsidRDefault="00FD6AA1" w:rsidP="00FD6AA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FD6AA1" w:rsidRDefault="00FD6AA1" w:rsidP="00FD6A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Исаевская ООШ </w:t>
      </w:r>
    </w:p>
    <w:p w:rsidR="00FD6AA1" w:rsidRDefault="00FD6AA1" w:rsidP="00FD6A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5 от 16.01.2023 г. </w:t>
      </w:r>
    </w:p>
    <w:p w:rsidR="00FD6AA1" w:rsidRDefault="00FD6AA1" w:rsidP="00FD6AA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FD6AA1" w:rsidRDefault="00FD6AA1" w:rsidP="00FD6AA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FD6AA1" w:rsidRDefault="00FD6AA1" w:rsidP="00FD6AA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FD6AA1" w:rsidRDefault="00FD6AA1" w:rsidP="00FD6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FD6AA1" w:rsidRDefault="00FD6AA1" w:rsidP="00FD6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FD6AA1" w:rsidRDefault="00FD6AA1" w:rsidP="00FD6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Михайличенко О. И.- библиотекарь.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Повестка заседания: </w:t>
      </w:r>
    </w:p>
    <w:p w:rsidR="00FD6AA1" w:rsidRPr="00EB620A" w:rsidRDefault="00FD6AA1" w:rsidP="00FD6AA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1. О выполнении решений заседаний ШВР (протокол № 4) </w:t>
      </w:r>
    </w:p>
    <w:p w:rsidR="00FD6AA1" w:rsidRPr="00EB620A" w:rsidRDefault="00FD6AA1" w:rsidP="00FD6AA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2. Об итогах деятельности школы по реализации Закона № </w:t>
      </w:r>
      <w:r>
        <w:rPr>
          <w:rFonts w:ascii="Times New Roman" w:hAnsi="Times New Roman" w:cs="Times New Roman"/>
          <w:color w:val="000000"/>
          <w:sz w:val="28"/>
          <w:szCs w:val="28"/>
        </w:rPr>
        <w:t>346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за 1 полуг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дие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 </w:t>
      </w:r>
    </w:p>
    <w:p w:rsidR="00FD6AA1" w:rsidRPr="00EB620A" w:rsidRDefault="00FD6AA1" w:rsidP="00FD6AA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>3. Отчет членов Штаба о профилактической работе с учащимся, требующих повышенного педагогического внимания, за 1 полугодие 202</w:t>
      </w:r>
      <w:r>
        <w:rPr>
          <w:rFonts w:ascii="Times New Roman" w:hAnsi="Times New Roman" w:cs="Times New Roman"/>
          <w:color w:val="000000"/>
          <w:sz w:val="28"/>
          <w:szCs w:val="28"/>
        </w:rPr>
        <w:t>2-2023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 </w:t>
      </w:r>
    </w:p>
    <w:p w:rsidR="00FD6AA1" w:rsidRPr="00EB620A" w:rsidRDefault="00FD6AA1" w:rsidP="00FD6AA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>4. Об итогах реализации программы «Зимние каникулы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5. О мероприятиях месячника оборонно-массовой и военно-патриотической работы.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первому вопросу слушали </w:t>
      </w:r>
      <w:r w:rsidRPr="00915050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r w:rsidRPr="0091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50">
        <w:rPr>
          <w:rFonts w:ascii="Times New Roman" w:hAnsi="Times New Roman" w:cs="Times New Roman"/>
          <w:sz w:val="28"/>
          <w:szCs w:val="28"/>
        </w:rPr>
        <w:t>Шевакову</w:t>
      </w:r>
      <w:proofErr w:type="spellEnd"/>
      <w:r w:rsidRPr="00915050">
        <w:rPr>
          <w:rFonts w:ascii="Times New Roman" w:hAnsi="Times New Roman" w:cs="Times New Roman"/>
          <w:sz w:val="28"/>
          <w:szCs w:val="28"/>
        </w:rPr>
        <w:t xml:space="preserve"> Н.Л.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620A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рая</w:t>
      </w:r>
      <w:proofErr w:type="gramEnd"/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с результатами выполнения решений протокола №4 заседания ШВР.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результаты работы по выполнению решений протокола №4 засед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ния ШВР считать удовлетворительными.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второму вопросу слушали </w:t>
      </w:r>
      <w:r w:rsidRPr="00915050">
        <w:rPr>
          <w:rFonts w:ascii="Times New Roman" w:hAnsi="Times New Roman" w:cs="Times New Roman"/>
          <w:sz w:val="28"/>
          <w:szCs w:val="28"/>
        </w:rPr>
        <w:t xml:space="preserve">замдиректора по УВР </w:t>
      </w:r>
      <w:proofErr w:type="spellStart"/>
      <w:r w:rsidRPr="00915050">
        <w:rPr>
          <w:rFonts w:ascii="Times New Roman" w:hAnsi="Times New Roman" w:cs="Times New Roman"/>
          <w:sz w:val="28"/>
          <w:szCs w:val="28"/>
        </w:rPr>
        <w:t>Шевакову</w:t>
      </w:r>
      <w:proofErr w:type="spellEnd"/>
      <w:r w:rsidRPr="00915050">
        <w:rPr>
          <w:rFonts w:ascii="Times New Roman" w:hAnsi="Times New Roman" w:cs="Times New Roman"/>
          <w:sz w:val="28"/>
          <w:szCs w:val="28"/>
        </w:rPr>
        <w:t xml:space="preserve"> Н.Л.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620A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рая</w:t>
      </w:r>
      <w:proofErr w:type="gramEnd"/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с анализом профилактической работы в рамках соблюдения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№346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за 1 полугодие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считать работу по профилактике нарушений в рамках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№346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удовлетворительной.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в данном направлении.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третьему вопросу слушали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педагога-психолога, Колосова В.О., которая выступила с результатами работы с учащимися «группы риска»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там СПТ-2022. В результате тестирования и наблюдений был выявлен лишь один учащийся, с которым необходимо вести индивидуальную работу.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считать работу с учащимися «группы риска» удовлетворительной, продолжить работу в данном направлении. </w:t>
      </w:r>
    </w:p>
    <w:p w:rsidR="00FD6AA1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четвертому вопросу слушали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руководителя МО классных руководит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лей, </w:t>
      </w:r>
      <w:r>
        <w:rPr>
          <w:rFonts w:ascii="Times New Roman" w:hAnsi="Times New Roman" w:cs="Times New Roman"/>
          <w:color w:val="000000"/>
          <w:sz w:val="28"/>
          <w:szCs w:val="28"/>
        </w:rPr>
        <w:t>Сыщенко Н. Л.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, которая выступила с результатами программы «Зимние каникулы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» (организация занятости учащихся в период зимних к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никул): основной формой проведения мероприятий в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 зимних каникул стали онлайн-экскурсии и виртуальные путешествия,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очные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викт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рины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результаты работы по данному направлению считать удовлетвор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тельными.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пятому вопросу слушали </w:t>
      </w:r>
      <w:r w:rsidRPr="00915050">
        <w:rPr>
          <w:rFonts w:ascii="Times New Roman" w:hAnsi="Times New Roman" w:cs="Times New Roman"/>
          <w:sz w:val="28"/>
          <w:szCs w:val="28"/>
        </w:rPr>
        <w:t xml:space="preserve">замдиректора по УВР </w:t>
      </w:r>
      <w:proofErr w:type="spellStart"/>
      <w:r w:rsidRPr="00915050">
        <w:rPr>
          <w:rFonts w:ascii="Times New Roman" w:hAnsi="Times New Roman" w:cs="Times New Roman"/>
          <w:sz w:val="28"/>
          <w:szCs w:val="28"/>
        </w:rPr>
        <w:t>Шевакову</w:t>
      </w:r>
      <w:proofErr w:type="spellEnd"/>
      <w:r w:rsidRPr="00915050">
        <w:rPr>
          <w:rFonts w:ascii="Times New Roman" w:hAnsi="Times New Roman" w:cs="Times New Roman"/>
          <w:sz w:val="28"/>
          <w:szCs w:val="28"/>
        </w:rPr>
        <w:t xml:space="preserve"> Н.Л.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620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представила план мероприятий в рамках месячника оборонно-массовой и в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енно-патриотической работы. </w:t>
      </w:r>
    </w:p>
    <w:p w:rsidR="00FD6AA1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>утвердить план мероприятий в рамках месячника оборонно-</w:t>
      </w:r>
      <w:proofErr w:type="spellStart"/>
      <w:r w:rsidRPr="00EB620A">
        <w:rPr>
          <w:rFonts w:ascii="Times New Roman" w:hAnsi="Times New Roman" w:cs="Times New Roman"/>
          <w:color w:val="000000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620A">
        <w:rPr>
          <w:rFonts w:ascii="Times New Roman" w:hAnsi="Times New Roman" w:cs="Times New Roman"/>
          <w:color w:val="000000"/>
          <w:sz w:val="28"/>
          <w:szCs w:val="28"/>
        </w:rPr>
        <w:t xml:space="preserve">вой и военно-патриотической работы. </w:t>
      </w:r>
    </w:p>
    <w:p w:rsidR="00FD6AA1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AA1" w:rsidRDefault="00FD6AA1" w:rsidP="00FD6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МБОУ Исаевская ООШ                    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</w:t>
      </w:r>
    </w:p>
    <w:p w:rsidR="00FD6AA1" w:rsidRPr="00EB620A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AA1" w:rsidRDefault="00FD6AA1" w:rsidP="00FD6AA1">
      <w:pPr>
        <w:pStyle w:val="Default"/>
        <w:rPr>
          <w:sz w:val="28"/>
          <w:szCs w:val="28"/>
        </w:rPr>
      </w:pPr>
    </w:p>
    <w:p w:rsidR="00FD6AA1" w:rsidRDefault="00FD6AA1" w:rsidP="00FD6AA1">
      <w:pPr>
        <w:pStyle w:val="Default"/>
        <w:rPr>
          <w:sz w:val="28"/>
          <w:szCs w:val="28"/>
        </w:rPr>
      </w:pPr>
    </w:p>
    <w:p w:rsidR="00FD6AA1" w:rsidRPr="00F564FB" w:rsidRDefault="00FD6AA1" w:rsidP="00FD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6A53" w:rsidRDefault="008B6A53">
      <w:bookmarkStart w:id="0" w:name="_GoBack"/>
      <w:bookmarkEnd w:id="0"/>
    </w:p>
    <w:sectPr w:rsidR="008B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3"/>
    <w:rsid w:val="00183F23"/>
    <w:rsid w:val="008B6A53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diakov.net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2023-02-20T15:10:00Z</dcterms:created>
  <dcterms:modified xsi:type="dcterms:W3CDTF">2023-02-20T15:10:00Z</dcterms:modified>
</cp:coreProperties>
</file>